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A" w:rsidRPr="00414DA8" w:rsidRDefault="00414DA8" w:rsidP="00414DA8">
      <w:pPr>
        <w:rPr>
          <w:rFonts w:ascii="Arial" w:hAnsi="Arial" w:cs="Arial"/>
          <w:b/>
          <w:sz w:val="28"/>
        </w:rPr>
      </w:pPr>
      <w:r w:rsidRPr="00414DA8">
        <w:rPr>
          <w:rFonts w:ascii="Arial" w:hAnsi="Arial" w:cs="Arial"/>
          <w:b/>
          <w:sz w:val="28"/>
        </w:rPr>
        <w:t xml:space="preserve">C.- García Solís </w:t>
      </w:r>
      <w:proofErr w:type="spellStart"/>
      <w:r w:rsidRPr="00414DA8">
        <w:rPr>
          <w:rFonts w:ascii="Arial" w:hAnsi="Arial" w:cs="Arial"/>
          <w:b/>
          <w:sz w:val="28"/>
        </w:rPr>
        <w:t>Karime</w:t>
      </w:r>
      <w:proofErr w:type="spellEnd"/>
      <w:r w:rsidRPr="00414DA8">
        <w:rPr>
          <w:rFonts w:ascii="Arial" w:hAnsi="Arial" w:cs="Arial"/>
          <w:b/>
          <w:sz w:val="28"/>
        </w:rPr>
        <w:t xml:space="preserve"> Daniela </w:t>
      </w:r>
    </w:p>
    <w:p w:rsidR="00414DA8" w:rsidRPr="00414DA8" w:rsidRDefault="00414DA8" w:rsidP="00414DA8">
      <w:pPr>
        <w:rPr>
          <w:rFonts w:ascii="Arial" w:hAnsi="Arial" w:cs="Arial"/>
          <w:sz w:val="28"/>
        </w:rPr>
      </w:pPr>
    </w:p>
    <w:p w:rsidR="00414DA8" w:rsidRDefault="00414DA8" w:rsidP="00414DA8">
      <w:pPr>
        <w:rPr>
          <w:rFonts w:ascii="Arial" w:hAnsi="Arial" w:cs="Arial"/>
          <w:sz w:val="28"/>
          <w:u w:val="single"/>
        </w:rPr>
      </w:pPr>
      <w:r w:rsidRPr="00414DA8">
        <w:rPr>
          <w:rFonts w:ascii="Arial" w:hAnsi="Arial" w:cs="Arial"/>
          <w:sz w:val="28"/>
          <w:u w:val="single"/>
        </w:rPr>
        <w:t xml:space="preserve">Explicar qué entendí por: “El sujeto y su formación profesional como docente” </w:t>
      </w:r>
    </w:p>
    <w:p w:rsidR="00414DA8" w:rsidRDefault="00414DA8" w:rsidP="00414D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Nos va a permitir conocer las características o requerimientos que debe cumplir o realizar cualquier individuo que desea dedicarse a la docencia o enseñanza en el aula. </w:t>
      </w:r>
    </w:p>
    <w:p w:rsidR="00414DA8" w:rsidRDefault="00414DA8" w:rsidP="00414D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forma correcta de dirigirse hacia los alumnos, de una manera respetuosa y de forma que la información llegue correctamente a todos los alumnos, sin </w:t>
      </w:r>
      <w:proofErr w:type="spellStart"/>
      <w:r>
        <w:rPr>
          <w:rFonts w:ascii="Arial" w:hAnsi="Arial" w:cs="Arial"/>
          <w:sz w:val="28"/>
        </w:rPr>
        <w:t>distorciones</w:t>
      </w:r>
      <w:proofErr w:type="spellEnd"/>
      <w:r>
        <w:rPr>
          <w:rFonts w:ascii="Arial" w:hAnsi="Arial" w:cs="Arial"/>
          <w:sz w:val="28"/>
        </w:rPr>
        <w:t>.</w:t>
      </w:r>
    </w:p>
    <w:p w:rsidR="00414DA8" w:rsidRDefault="00414DA8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Conclusión del equipo: </w:t>
      </w:r>
    </w:p>
    <w:p w:rsidR="00AC3D34" w:rsidRDefault="00AC3D34" w:rsidP="00414DA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Estrategias que debemos de seguir a través de ciertos pasos para ser buenas educadoras.</w:t>
      </w: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Default="00AC3D34" w:rsidP="00414DA8">
      <w:pPr>
        <w:rPr>
          <w:rFonts w:ascii="Arial" w:hAnsi="Arial" w:cs="Arial"/>
          <w:sz w:val="28"/>
        </w:rPr>
      </w:pPr>
    </w:p>
    <w:p w:rsidR="00AC3D34" w:rsidRPr="00AC3D34" w:rsidRDefault="00AC3D34" w:rsidP="00414DA8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AC3D34" w:rsidRPr="00AC3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8"/>
    <w:rsid w:val="00414DA8"/>
    <w:rsid w:val="00963918"/>
    <w:rsid w:val="00AC3D34"/>
    <w:rsid w:val="00B7553F"/>
    <w:rsid w:val="00E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5920-332E-4953-95A4-64B57770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García Solís</dc:creator>
  <cp:keywords/>
  <dc:description/>
  <cp:lastModifiedBy>Camelia García Solís</cp:lastModifiedBy>
  <cp:revision>1</cp:revision>
  <dcterms:created xsi:type="dcterms:W3CDTF">2017-08-31T21:25:00Z</dcterms:created>
  <dcterms:modified xsi:type="dcterms:W3CDTF">2017-08-31T21:45:00Z</dcterms:modified>
</cp:coreProperties>
</file>